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130F" w14:textId="32C284B8" w:rsidR="000D3F90" w:rsidRDefault="003B3FBF" w:rsidP="00E40A97">
      <w:pPr>
        <w:pStyle w:val="Ohjeteksit"/>
        <w:spacing w:line="276" w:lineRule="auto"/>
        <w:ind w:left="3912" w:hanging="3912"/>
        <w:rPr>
          <w:noProof/>
          <w:color w:val="FF0000"/>
        </w:rPr>
      </w:pPr>
      <w:r>
        <w:rPr>
          <w:rFonts w:cs="Arial"/>
          <w:b/>
          <w:noProof/>
          <w:color w:val="FF0000"/>
          <w:sz w:val="24"/>
          <w:szCs w:val="24"/>
          <w:lang w:val="fi-FI"/>
        </w:rPr>
        <w:drawing>
          <wp:anchor distT="0" distB="0" distL="114300" distR="114300" simplePos="0" relativeHeight="251658240" behindDoc="0" locked="0" layoutInCell="1" allowOverlap="1" wp14:anchorId="6D3EF879" wp14:editId="457B8B17">
            <wp:simplePos x="0" y="0"/>
            <wp:positionH relativeFrom="margin">
              <wp:posOffset>-186690</wp:posOffset>
            </wp:positionH>
            <wp:positionV relativeFrom="margin">
              <wp:align>top</wp:align>
            </wp:positionV>
            <wp:extent cx="2162175" cy="1364681"/>
            <wp:effectExtent l="0" t="0" r="0" b="6985"/>
            <wp:wrapNone/>
            <wp:docPr id="253939174" name="Kuva 1" descr="Kuva, joka sisältää kohteen luonnos, piirros, kuvitus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39174" name="Kuva 1" descr="Kuva, joka sisältää kohteen luonnos, piirros, kuvitus, muotoilu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64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A3DF4" w14:textId="443EA812" w:rsidR="003B3FBF" w:rsidRDefault="003B3FBF" w:rsidP="00E40A97">
      <w:pPr>
        <w:pStyle w:val="Ohjeteksit"/>
        <w:spacing w:line="276" w:lineRule="auto"/>
        <w:ind w:left="3912" w:hanging="3912"/>
        <w:rPr>
          <w:rFonts w:cs="Arial"/>
          <w:b/>
          <w:color w:val="FF0000"/>
          <w:sz w:val="24"/>
          <w:szCs w:val="24"/>
          <w:lang w:val="fi-FI"/>
        </w:rPr>
      </w:pPr>
    </w:p>
    <w:p w14:paraId="5597F949" w14:textId="74515A96" w:rsidR="000D3F90" w:rsidRDefault="000D3F90" w:rsidP="000D3F90">
      <w:pPr>
        <w:pStyle w:val="Ohjeteksit"/>
        <w:tabs>
          <w:tab w:val="left" w:pos="4111"/>
          <w:tab w:val="left" w:pos="5954"/>
        </w:tabs>
        <w:spacing w:line="276" w:lineRule="auto"/>
        <w:ind w:left="5954" w:hanging="5954"/>
        <w:rPr>
          <w:rFonts w:cs="Arial"/>
          <w:b/>
          <w:lang w:val="fi-FI"/>
        </w:rPr>
      </w:pPr>
      <w:bookmarkStart w:id="0" w:name="_Hlk9949926"/>
      <w:r w:rsidRPr="00333647">
        <w:rPr>
          <w:b/>
          <w:sz w:val="24"/>
          <w:szCs w:val="24"/>
          <w:lang w:val="fi-FI"/>
        </w:rPr>
        <w:tab/>
      </w:r>
      <w:r w:rsidRPr="00333647">
        <w:rPr>
          <w:b/>
          <w:sz w:val="24"/>
          <w:szCs w:val="24"/>
          <w:lang w:val="fi-FI"/>
        </w:rPr>
        <w:tab/>
      </w:r>
      <w:r>
        <w:rPr>
          <w:rFonts w:cs="Arial"/>
          <w:b/>
          <w:lang w:val="fi-FI"/>
        </w:rPr>
        <w:t>LIITE 3D</w:t>
      </w:r>
      <w:r w:rsidRPr="009A7671">
        <w:rPr>
          <w:rFonts w:cs="Arial"/>
          <w:b/>
          <w:lang w:val="fi-FI"/>
        </w:rPr>
        <w:t xml:space="preserve">: </w:t>
      </w:r>
      <w:r w:rsidRPr="00ED2917">
        <w:rPr>
          <w:rFonts w:cs="Arial"/>
          <w:b/>
          <w:lang w:val="fi-FI"/>
        </w:rPr>
        <w:t xml:space="preserve">Kiinteistön haltijan </w:t>
      </w:r>
      <w:r w:rsidRPr="00EB0DA0">
        <w:rPr>
          <w:rFonts w:cs="Arial"/>
          <w:b/>
          <w:lang w:val="fi-FI"/>
        </w:rPr>
        <w:t>pitkäaikaine</w:t>
      </w:r>
      <w:r>
        <w:rPr>
          <w:rFonts w:cs="Arial"/>
          <w:b/>
          <w:lang w:val="fi-FI"/>
        </w:rPr>
        <w:t>n</w:t>
      </w:r>
    </w:p>
    <w:p w14:paraId="455AE2A4" w14:textId="40AA062D" w:rsidR="000D3F90" w:rsidRDefault="006379C6" w:rsidP="000D3F90">
      <w:pPr>
        <w:pStyle w:val="Ohjeteksit"/>
        <w:tabs>
          <w:tab w:val="left" w:pos="4111"/>
          <w:tab w:val="left" w:pos="5954"/>
        </w:tabs>
        <w:spacing w:line="276" w:lineRule="auto"/>
        <w:ind w:left="5954" w:hanging="5954"/>
        <w:rPr>
          <w:rFonts w:cs="Arial"/>
          <w:b/>
          <w:lang w:val="fi-FI"/>
        </w:rPr>
      </w:pPr>
      <w:r>
        <w:rPr>
          <w:lang w:val="fi-FI"/>
        </w:rPr>
        <w:tab/>
      </w:r>
      <w:r w:rsidR="000D3F90">
        <w:rPr>
          <w:rFonts w:cs="Arial"/>
          <w:b/>
          <w:lang w:val="fi-FI"/>
        </w:rPr>
        <w:tab/>
      </w:r>
      <w:r w:rsidR="000D3F90" w:rsidRPr="00EB0DA0">
        <w:rPr>
          <w:rFonts w:cs="Arial"/>
          <w:b/>
          <w:lang w:val="fi-FI"/>
        </w:rPr>
        <w:t>työttömyys</w:t>
      </w:r>
      <w:r w:rsidR="000D3F90" w:rsidRPr="007B36A8">
        <w:rPr>
          <w:rFonts w:cs="Arial"/>
          <w:b/>
          <w:lang w:val="fi-FI"/>
        </w:rPr>
        <w:t xml:space="preserve"> </w:t>
      </w:r>
      <w:r w:rsidR="000D3F90" w:rsidRPr="00EB0DA0">
        <w:rPr>
          <w:rFonts w:cs="Arial"/>
          <w:b/>
          <w:lang w:val="fi-FI"/>
        </w:rPr>
        <w:t>tai sairaus taikka muu näihin</w:t>
      </w:r>
    </w:p>
    <w:bookmarkEnd w:id="0"/>
    <w:p w14:paraId="62A7AC5D" w14:textId="77777777" w:rsidR="000D3F90" w:rsidRPr="009A7671" w:rsidRDefault="00281330" w:rsidP="000D3F90">
      <w:pPr>
        <w:pStyle w:val="Ohjeteksit"/>
        <w:spacing w:line="276" w:lineRule="auto"/>
        <w:ind w:left="5954" w:hanging="5954"/>
        <w:rPr>
          <w:rFonts w:cs="Arial"/>
          <w:b/>
          <w:lang w:val="fi-FI"/>
        </w:rPr>
      </w:pPr>
      <w:r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0D3F90" w:rsidRPr="00EB0DA0">
        <w:rPr>
          <w:rFonts w:cs="Arial"/>
          <w:b/>
          <w:lang w:val="fi-FI"/>
        </w:rPr>
        <w:t>rinnastuva sosiaalinen suorituseste</w:t>
      </w:r>
    </w:p>
    <w:p w14:paraId="5AFD001E" w14:textId="425BA165" w:rsidR="000D3F90" w:rsidRDefault="000D3F90" w:rsidP="000D3F90">
      <w:pPr>
        <w:pStyle w:val="Ohjeteksit"/>
        <w:spacing w:line="276" w:lineRule="auto"/>
        <w:ind w:left="3912" w:hanging="3912"/>
        <w:rPr>
          <w:rFonts w:cs="Arial"/>
          <w:b/>
          <w:color w:val="FF0000"/>
          <w:sz w:val="24"/>
          <w:szCs w:val="24"/>
          <w:lang w:val="fi-FI"/>
        </w:rPr>
      </w:pPr>
    </w:p>
    <w:p w14:paraId="1B24D61D" w14:textId="4D93E807" w:rsidR="00075F67" w:rsidRPr="009A7671" w:rsidRDefault="001C5FA7" w:rsidP="000D3F90">
      <w:pPr>
        <w:pStyle w:val="Ohjeteksit"/>
        <w:spacing w:line="276" w:lineRule="auto"/>
        <w:ind w:left="595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Liite poikke</w:t>
      </w:r>
      <w:r w:rsidR="004C6539">
        <w:rPr>
          <w:rFonts w:cs="Arial"/>
          <w:lang w:val="fi-FI"/>
        </w:rPr>
        <w:t>amis</w:t>
      </w:r>
      <w:r w:rsidRPr="009A7671">
        <w:rPr>
          <w:rFonts w:cs="Arial"/>
          <w:lang w:val="fi-FI"/>
        </w:rPr>
        <w:t>hakemukseen jätevesien käsittelystä</w:t>
      </w:r>
      <w:r w:rsidR="000D3F90">
        <w:rPr>
          <w:rFonts w:cs="Arial"/>
          <w:lang w:val="fi-FI"/>
        </w:rPr>
        <w:t xml:space="preserve">, </w:t>
      </w:r>
      <w:r w:rsidRPr="009A7671">
        <w:rPr>
          <w:rFonts w:cs="Arial"/>
          <w:lang w:val="fi-FI"/>
        </w:rPr>
        <w:t>Ympäristönsuojelulaki 527/2014 156d §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2835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5D9BAAB9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6379C6">
              <w:rPr>
                <w:rFonts w:cs="Arial"/>
                <w:sz w:val="18"/>
              </w:rPr>
              <w:t>ymparisto@tammela.fi tai Tammelan kunta, ympäristönsuojelu, Hakkapeliitantie 2, 31300 Tammela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83823" w14:textId="77777777" w:rsidR="00075F67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</w:t>
            </w:r>
            <w:r w:rsidR="00733EC3">
              <w:rPr>
                <w:rFonts w:cs="Arial"/>
                <w:sz w:val="18"/>
              </w:rPr>
              <w:t>nen:</w:t>
            </w:r>
          </w:p>
          <w:p w14:paraId="66C75825" w14:textId="77777777" w:rsidR="007B05F0" w:rsidRDefault="007B05F0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2F04CD0" w14:textId="77777777" w:rsidR="007B05F0" w:rsidRDefault="007B05F0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Tammelan kunta, ympäristönsuojelu</w:t>
            </w:r>
          </w:p>
          <w:p w14:paraId="6E8CAF04" w14:textId="25BDF1C1" w:rsidR="007B05F0" w:rsidRPr="009A7671" w:rsidRDefault="007B05F0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Hakkapeliitantie 2, 31300 Tammela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C76952" w:rsidRPr="009A7671" w14:paraId="2365C002" w14:textId="77777777" w:rsidTr="0068576E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15C793E7" w14:textId="6BCBEF06" w:rsidR="00C76952" w:rsidRPr="009A7671" w:rsidRDefault="00C76952" w:rsidP="00C7695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Pr="009A7671">
              <w:rPr>
                <w:rFonts w:cs="Arial"/>
                <w:b/>
                <w:sz w:val="20"/>
              </w:rPr>
              <w:t>. 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81D219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C76952" w:rsidRPr="009A7671" w14:paraId="380D0BB9" w14:textId="77777777" w:rsidTr="0068576E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5AD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07433320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E308C5" w:rsidRPr="009A7671" w14:paraId="28ED79F0" w14:textId="77777777" w:rsidTr="0068576E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AC0" w14:textId="1FB42F4B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3CEB461C" w14:textId="58E70C46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C76952" w:rsidRPr="009A7671" w14:paraId="47874D0F" w14:textId="77777777" w:rsidTr="0068576E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877B6A" w14:textId="396BB6E4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E308C5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53968F16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2951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51C9D899" w14:textId="77777777" w:rsidR="00C76952" w:rsidRPr="009A7671" w:rsidRDefault="00C76952" w:rsidP="0068576E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41E5" w:rsidRPr="009A7671" w14:paraId="67D7066B" w14:textId="77777777" w:rsidTr="00E97D3E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1A7078CD" w14:textId="5F1B3769" w:rsidR="008741E5" w:rsidRPr="009A7671" w:rsidRDefault="001B095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="008741E5" w:rsidRPr="009A7671">
              <w:rPr>
                <w:rFonts w:cs="Arial"/>
                <w:b/>
                <w:sz w:val="20"/>
              </w:rPr>
              <w:t xml:space="preserve">. LISÄTIETOJA </w:t>
            </w:r>
            <w:r w:rsidR="008741E5">
              <w:rPr>
                <w:rFonts w:cs="Arial"/>
                <w:b/>
                <w:sz w:val="20"/>
              </w:rPr>
              <w:t>KIINTEISTÖN HALTIJOIDEN TULOISTA JA VARALLISUUDESTA</w:t>
            </w:r>
          </w:p>
        </w:tc>
      </w:tr>
      <w:tr w:rsidR="009A7671" w:rsidRPr="009A7671" w14:paraId="6A957E09" w14:textId="77777777" w:rsidTr="008741E5">
        <w:tblPrEx>
          <w:tblCellMar>
            <w:left w:w="57" w:type="dxa"/>
            <w:right w:w="57" w:type="dxa"/>
          </w:tblCellMar>
        </w:tblPrEx>
        <w:trPr>
          <w:trHeight w:val="92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D69" w14:textId="41CB7BF2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Kaikkien kiinteistönhaltijoiden tulot</w:t>
            </w:r>
            <w:r w:rsidR="0035762C">
              <w:rPr>
                <w:rFonts w:cs="Arial"/>
                <w:sz w:val="20"/>
                <w:szCs w:val="16"/>
              </w:rPr>
              <w:t>:</w:t>
            </w:r>
          </w:p>
          <w:p w14:paraId="2B2B9613" w14:textId="77777777" w:rsidR="009A7671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Säännölliset kuukausitulot tällä hetkellä yhteensä: </w:t>
            </w:r>
            <w:r w:rsidR="009A7671"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A7671" w:rsidRPr="009A7671">
              <w:rPr>
                <w:rFonts w:cs="Arial"/>
                <w:sz w:val="20"/>
              </w:rPr>
              <w:instrText xml:space="preserve"> FORMTEXT </w:instrText>
            </w:r>
            <w:r w:rsidR="009A7671" w:rsidRPr="009A7671">
              <w:rPr>
                <w:rFonts w:cs="Arial"/>
                <w:sz w:val="20"/>
              </w:rPr>
            </w:r>
            <w:r w:rsidR="009A7671" w:rsidRPr="009A7671">
              <w:rPr>
                <w:rFonts w:cs="Arial"/>
                <w:sz w:val="20"/>
              </w:rPr>
              <w:fldChar w:fldCharType="separate"/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€/kk</w:t>
            </w:r>
          </w:p>
          <w:p w14:paraId="213E5C03" w14:textId="4C6DF5DE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(mm. ansiotulot, sosiaaliperusteiset tulot, eläkkeet yms</w:t>
            </w:r>
            <w:r w:rsidR="00C7695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)</w:t>
            </w:r>
          </w:p>
          <w:p w14:paraId="705CB375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78E92D5F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Satunnaiset tulot yhteensä: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 w:rsidRPr="008741E5">
              <w:rPr>
                <w:rFonts w:cs="Arial"/>
                <w:sz w:val="20"/>
              </w:rPr>
              <w:t xml:space="preserve"> €/kk</w:t>
            </w:r>
          </w:p>
          <w:p w14:paraId="427E862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Pr="008741E5">
              <w:rPr>
                <w:rFonts w:cs="Arial"/>
                <w:sz w:val="20"/>
              </w:rPr>
              <w:t>mm. osinkotulot, vuokratulot, satunnaiset palkat ja palkkiot, myyntitulot, muut epäsäännölliset tulot</w:t>
            </w:r>
            <w:r>
              <w:rPr>
                <w:rFonts w:cs="Arial"/>
                <w:sz w:val="20"/>
              </w:rPr>
              <w:t>)</w:t>
            </w:r>
          </w:p>
          <w:p w14:paraId="0AEE175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03F1B410" w14:textId="34BF773F" w:rsidR="008741E5" w:rsidRPr="008741E5" w:rsidRDefault="008741E5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  <w:r w:rsidRPr="008741E5">
              <w:rPr>
                <w:rFonts w:cs="Arial"/>
                <w:b/>
                <w:sz w:val="20"/>
              </w:rPr>
              <w:t>Viimeksi toimitetun verotuksen verolipun jäljennökset on liitettävä hakemukseen.</w:t>
            </w:r>
          </w:p>
        </w:tc>
      </w:tr>
      <w:tr w:rsidR="008741E5" w:rsidRPr="009A7671" w14:paraId="5A9C8A9D" w14:textId="77777777" w:rsidTr="008741E5">
        <w:tblPrEx>
          <w:tblCellMar>
            <w:left w:w="57" w:type="dxa"/>
            <w:right w:w="57" w:type="dxa"/>
          </w:tblCellMar>
        </w:tblPrEx>
        <w:trPr>
          <w:trHeight w:val="92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F5C" w14:textId="77777777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Kiinteistönhaltijoiden lainat</w:t>
            </w:r>
          </w:p>
          <w:p w14:paraId="303AD95D" w14:textId="5CEE8A83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Asuntolainat, pääoma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</w:t>
            </w:r>
            <w:proofErr w:type="gramStart"/>
            <w:r w:rsidRPr="00356764">
              <w:rPr>
                <w:rFonts w:cs="Arial"/>
                <w:sz w:val="20"/>
                <w:szCs w:val="16"/>
              </w:rPr>
              <w:t>€,</w:t>
            </w:r>
            <w:r>
              <w:rPr>
                <w:rFonts w:cs="Arial"/>
                <w:sz w:val="20"/>
                <w:szCs w:val="16"/>
              </w:rPr>
              <w:t xml:space="preserve">   </w:t>
            </w:r>
            <w:proofErr w:type="gramEnd"/>
            <w:r>
              <w:rPr>
                <w:rFonts w:cs="Arial"/>
                <w:sz w:val="20"/>
                <w:szCs w:val="16"/>
              </w:rPr>
              <w:t xml:space="preserve">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5CB191E3" w14:textId="68E32B7C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Muut lainat, pääoma: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</w:t>
            </w:r>
            <w:proofErr w:type="gramStart"/>
            <w:r w:rsidRPr="00356764">
              <w:rPr>
                <w:rFonts w:cs="Arial"/>
                <w:sz w:val="20"/>
                <w:szCs w:val="16"/>
              </w:rPr>
              <w:t>€,</w:t>
            </w:r>
            <w:r>
              <w:rPr>
                <w:rFonts w:cs="Arial"/>
                <w:sz w:val="20"/>
                <w:szCs w:val="16"/>
              </w:rPr>
              <w:t xml:space="preserve">   </w:t>
            </w:r>
            <w:proofErr w:type="gramEnd"/>
            <w:r>
              <w:rPr>
                <w:rFonts w:cs="Arial"/>
                <w:sz w:val="20"/>
                <w:szCs w:val="16"/>
              </w:rPr>
              <w:t xml:space="preserve">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74361A51" w14:textId="27172D50" w:rsidR="008741E5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Muiden lainojen käyttötarkoitus: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56764" w:rsidRPr="009A7671" w14:paraId="24EEE2DC" w14:textId="77777777" w:rsidTr="008741E5">
        <w:tblPrEx>
          <w:tblCellMar>
            <w:left w:w="57" w:type="dxa"/>
            <w:right w:w="57" w:type="dxa"/>
          </w:tblCellMar>
        </w:tblPrEx>
        <w:trPr>
          <w:trHeight w:val="92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DD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Asuinkiinteistön lisäksi asunnossa asuva kiinteistön haltija on omistanut ja luovuttanut viimeisten viiden (5) vuoden aikana muita asuntoja, kiinteistöjä tai määräaloja (asunnot, maa- ja metsätilat yms.)</w:t>
            </w:r>
          </w:p>
          <w:p w14:paraId="50320CF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003FA6CE" w14:textId="0A71AA2A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</w:t>
            </w:r>
            <w:r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selvitys mitä: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</w:p>
        </w:tc>
      </w:tr>
      <w:tr w:rsidR="00356764" w:rsidRPr="009A7671" w14:paraId="180C631B" w14:textId="77777777" w:rsidTr="001E76E3">
        <w:tblPrEx>
          <w:tblCellMar>
            <w:left w:w="57" w:type="dxa"/>
            <w:right w:w="57" w:type="dxa"/>
          </w:tblCellMar>
        </w:tblPrEx>
        <w:trPr>
          <w:trHeight w:val="6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8DA" w14:textId="423A19A8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Kulkuneuvot (merkki ja malli, vuosimalli):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05DE0F82" w14:textId="77777777" w:rsidTr="001E76E3">
        <w:tblPrEx>
          <w:tblCellMar>
            <w:left w:w="57" w:type="dxa"/>
            <w:right w:w="57" w:type="dxa"/>
          </w:tblCellMar>
        </w:tblPrEx>
        <w:trPr>
          <w:trHeight w:val="6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FC3" w14:textId="5D4BEBEE" w:rsidR="001E76E3" w:rsidRPr="00356764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Arvopaperit, mm. osakkeet, rahastosijoitukset ja vastaavat (mitä, lukumäärä, arvo euroina)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3B218036" w14:textId="77777777" w:rsidTr="001E76E3">
        <w:tblPrEx>
          <w:tblCellMar>
            <w:left w:w="57" w:type="dxa"/>
            <w:right w:w="57" w:type="dxa"/>
          </w:tblCellMar>
        </w:tblPrEx>
        <w:trPr>
          <w:trHeight w:val="6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320" w14:textId="0630BAA8" w:rsidR="001E76E3" w:rsidRP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Muut varat (mm. pankkitilien saldot euroina, muut säästöt)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1A6F67EC" w14:textId="77777777" w:rsidTr="001E76E3">
        <w:tblPrEx>
          <w:tblCellMar>
            <w:left w:w="57" w:type="dxa"/>
            <w:right w:w="57" w:type="dxa"/>
          </w:tblCellMar>
        </w:tblPrEx>
        <w:trPr>
          <w:trHeight w:val="6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AC9" w14:textId="77777777" w:rsid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6"/>
              </w:rPr>
              <w:t xml:space="preserve">Lisätietoja varallisuudesta: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4AAE066" w14:textId="70BA8C47" w:rsidR="00E308C5" w:rsidRPr="001E76E3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Erillinen selvitys liitteenä</w:t>
            </w:r>
          </w:p>
        </w:tc>
      </w:tr>
    </w:tbl>
    <w:p w14:paraId="32E68867" w14:textId="77777777" w:rsidR="00D766F5" w:rsidRDefault="00D766F5" w:rsidP="00D766F5">
      <w:pPr>
        <w:spacing w:line="276" w:lineRule="auto"/>
        <w:rPr>
          <w:rFonts w:cs="Arial"/>
          <w:b/>
          <w:sz w:val="20"/>
        </w:rPr>
      </w:pPr>
    </w:p>
    <w:p w14:paraId="66567C9E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EF7AFCA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3A561D7B" w14:textId="77777777" w:rsidR="001B0951" w:rsidRPr="009A7671" w:rsidRDefault="001B0951" w:rsidP="00D766F5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D766F5" w:rsidRPr="009A7671" w14:paraId="1C82E371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510BA677" w14:textId="032CBCE0" w:rsidR="00D766F5" w:rsidRPr="009A7671" w:rsidRDefault="001B0951" w:rsidP="008852F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D766F5" w:rsidRPr="009A7671">
              <w:rPr>
                <w:rFonts w:cs="Arial"/>
                <w:b/>
                <w:sz w:val="20"/>
              </w:rPr>
              <w:t xml:space="preserve">. LISÄTIETOJA </w:t>
            </w:r>
            <w:r w:rsidR="008852F1">
              <w:rPr>
                <w:rFonts w:cs="Arial"/>
                <w:b/>
                <w:sz w:val="20"/>
              </w:rPr>
              <w:t>TALOUDELLISESTA KOHTUUTTOMUUDESTA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E1545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D766F5" w:rsidRPr="009A7671" w14:paraId="7D57E9DE" w14:textId="77777777" w:rsidTr="008852F1">
        <w:trPr>
          <w:trHeight w:val="537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1F0" w14:textId="3DE6F011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Arvio </w:t>
            </w:r>
            <w:r w:rsidR="0071719F">
              <w:rPr>
                <w:rFonts w:cs="Arial"/>
                <w:sz w:val="20"/>
                <w:szCs w:val="16"/>
              </w:rPr>
              <w:t xml:space="preserve">jätevesien käsittelyn </w:t>
            </w:r>
            <w:r>
              <w:rPr>
                <w:rFonts w:cs="Arial"/>
                <w:sz w:val="20"/>
                <w:szCs w:val="16"/>
              </w:rPr>
              <w:t>saneerauksen kustannuksista:</w:t>
            </w:r>
          </w:p>
          <w:p w14:paraId="05273ED2" w14:textId="77777777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206E1DD3" w14:textId="77777777" w:rsidR="00E308C5" w:rsidRDefault="00E308C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645C24B0" w14:textId="044F9D98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>
              <w:rPr>
                <w:rFonts w:cs="Arial"/>
                <w:sz w:val="20"/>
                <w:szCs w:val="16"/>
              </w:rPr>
              <w:t>. Lisätietoja ta</w:t>
            </w:r>
            <w:r w:rsidR="00E308C5">
              <w:rPr>
                <w:rFonts w:cs="Arial"/>
                <w:sz w:val="20"/>
                <w:szCs w:val="16"/>
              </w:rPr>
              <w:t>loudellisesta kohtuuttomuudesta:</w:t>
            </w:r>
          </w:p>
          <w:p w14:paraId="3DF86E72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3BFD3E9D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30B3EBE0" w14:textId="77777777" w:rsidR="00D766F5" w:rsidRPr="009A7671" w:rsidRDefault="00D766F5" w:rsidP="00D766F5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A9DA800" w14:textId="77777777" w:rsidR="008852F1" w:rsidRPr="009A7671" w:rsidRDefault="008852F1" w:rsidP="008852F1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852F1" w:rsidRPr="009A7671" w14:paraId="292C8ECC" w14:textId="77777777" w:rsidTr="00440ECD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2DD32" w14:textId="1C39EA1E" w:rsidR="008852F1" w:rsidRPr="009A7671" w:rsidRDefault="001B0951" w:rsidP="00440ECD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852F1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8852F1" w:rsidRPr="009A7671" w14:paraId="369FCAD5" w14:textId="77777777" w:rsidTr="00440EC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476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 xml:space="preserve">Paikka ja päivämäärä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4A5303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38075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7EB8D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38863CA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10D22BD0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9E78D2C" w14:textId="288B4325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31FBD2E" w14:textId="77777777" w:rsidR="008852F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Nimen selvennys</w:t>
            </w:r>
          </w:p>
          <w:p w14:paraId="4B628C8E" w14:textId="1EB71076" w:rsidR="001C74E6" w:rsidRPr="009A7671" w:rsidRDefault="001C74E6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23A972A4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350B45" w14:textId="77777777" w:rsidR="008852F1" w:rsidRPr="009A7671" w:rsidRDefault="008852F1" w:rsidP="008852F1">
      <w:pPr>
        <w:spacing w:line="276" w:lineRule="auto"/>
        <w:rPr>
          <w:rFonts w:cs="Arial"/>
          <w:b/>
          <w:sz w:val="20"/>
        </w:rPr>
      </w:pPr>
    </w:p>
    <w:p w14:paraId="40E770B0" w14:textId="77777777" w:rsidR="00C76952" w:rsidRDefault="00C76952">
      <w:pPr>
        <w:rPr>
          <w:rFonts w:cs="Arial"/>
          <w:b/>
          <w:sz w:val="20"/>
        </w:rPr>
      </w:pPr>
    </w:p>
    <w:p w14:paraId="09DAF9E4" w14:textId="77777777" w:rsidR="00C76952" w:rsidRDefault="00C76952">
      <w:pPr>
        <w:rPr>
          <w:rFonts w:cs="Arial"/>
          <w:b/>
          <w:sz w:val="20"/>
        </w:rPr>
      </w:pPr>
    </w:p>
    <w:p w14:paraId="30B14D29" w14:textId="77777777" w:rsidR="00C76952" w:rsidRDefault="00C76952">
      <w:pPr>
        <w:rPr>
          <w:rFonts w:cs="Arial"/>
          <w:b/>
          <w:sz w:val="20"/>
        </w:rPr>
      </w:pPr>
    </w:p>
    <w:p w14:paraId="1CE9F39D" w14:textId="77777777" w:rsidR="00C76952" w:rsidRDefault="00C76952">
      <w:pPr>
        <w:rPr>
          <w:rFonts w:cs="Arial"/>
          <w:b/>
          <w:sz w:val="20"/>
        </w:rPr>
      </w:pPr>
    </w:p>
    <w:p w14:paraId="56232D6D" w14:textId="476D9883" w:rsidR="009A7671" w:rsidRPr="009A7671" w:rsidRDefault="008852F1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E40A97">
        <w:rPr>
          <w:rFonts w:cs="Arial"/>
          <w:b/>
          <w:sz w:val="20"/>
        </w:rPr>
        <w:t>D</w:t>
      </w:r>
    </w:p>
    <w:p w14:paraId="0BC7C26F" w14:textId="06FCE937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9" w:history="1">
        <w:r w:rsidR="00D766F5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D766F5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1AB1EA07" w14:textId="77777777" w:rsidR="00E40A97" w:rsidRPr="00E40A97" w:rsidRDefault="00E40A97" w:rsidP="00E40A97">
      <w:pPr>
        <w:spacing w:line="276" w:lineRule="auto"/>
        <w:rPr>
          <w:rFonts w:cs="Arial"/>
          <w:b/>
          <w:sz w:val="20"/>
        </w:rPr>
      </w:pPr>
      <w:r w:rsidRPr="00E40A97">
        <w:rPr>
          <w:rFonts w:cs="Arial"/>
          <w:b/>
          <w:sz w:val="20"/>
        </w:rPr>
        <w:t>Kiinteistön haltijan muu sosiaalinen suorituseste</w:t>
      </w:r>
    </w:p>
    <w:p w14:paraId="62E75E7B" w14:textId="77777777" w:rsidR="00E40A97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 xml:space="preserve">Kiinteistökohtaista poikkeusta voidaan hakea myös sosiaalisin </w:t>
      </w:r>
      <w:r>
        <w:rPr>
          <w:rFonts w:cs="Arial"/>
          <w:sz w:val="20"/>
        </w:rPr>
        <w:t xml:space="preserve">perustein. Tämä tulee kyseeseen </w:t>
      </w:r>
      <w:r w:rsidRPr="00BF2A98">
        <w:rPr>
          <w:rFonts w:cs="Arial"/>
          <w:sz w:val="20"/>
        </w:rPr>
        <w:t>silloin, kun pitkäaikainen työttömyys, sairaus tai muu seikka on heikentänyt kiinteistön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haltijan taloudellista tilannetta niin, että i</w:t>
      </w:r>
      <w:r>
        <w:rPr>
          <w:rFonts w:cs="Arial"/>
          <w:sz w:val="20"/>
        </w:rPr>
        <w:t>n</w:t>
      </w:r>
      <w:r w:rsidRPr="00BF2A98">
        <w:rPr>
          <w:rFonts w:cs="Arial"/>
          <w:sz w:val="20"/>
        </w:rPr>
        <w:t>vestointia jätevesijärjestelmään voidaan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kohtuuttomana.</w:t>
      </w:r>
      <w:r>
        <w:rPr>
          <w:rFonts w:cs="Arial"/>
          <w:sz w:val="20"/>
        </w:rPr>
        <w:t xml:space="preserve"> </w:t>
      </w:r>
    </w:p>
    <w:p w14:paraId="37B7F443" w14:textId="77777777" w:rsidR="00E40A97" w:rsidRDefault="00E40A97" w:rsidP="00E40A97">
      <w:pPr>
        <w:spacing w:line="276" w:lineRule="auto"/>
        <w:rPr>
          <w:rFonts w:cs="Arial"/>
          <w:sz w:val="20"/>
        </w:rPr>
      </w:pPr>
    </w:p>
    <w:p w14:paraId="366BDC18" w14:textId="612085C0" w:rsidR="00E40A97" w:rsidRPr="00BF2A98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Arvioidessaan kiinteistön haltijan taloudellista tilaa kunnan viranomainen voi kuitenkin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käyttää apunaan sitä kokemusta, joka on saatu sovellettaessa muita vastaavia, osin tarkempia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tulorajoja sisältäviä säännöksiä. Kunnan ympäristönsuojeluviranomainen voi esim.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pyytää asiasta lausuntoa sosiaaliviranomaiselta, jolloin kiinteistön haltijan varallisuus- yms.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tietoja käsittelee vain asiaan kuuluva viranomainen.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F621" w14:textId="77777777" w:rsidR="00D02D0B" w:rsidRDefault="00D02D0B" w:rsidP="003B30F3">
      <w:r>
        <w:separator/>
      </w:r>
    </w:p>
  </w:endnote>
  <w:endnote w:type="continuationSeparator" w:id="0">
    <w:p w14:paraId="38E695BE" w14:textId="77777777" w:rsidR="00D02D0B" w:rsidRDefault="00D02D0B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4C89AC0A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D02D0B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  <w:r w:rsidR="000D3F90">
          <w:rPr>
            <w:sz w:val="16"/>
            <w:szCs w:val="16"/>
          </w:rPr>
          <w:t>(2)</w:t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7483" w14:textId="77777777" w:rsidR="00D02D0B" w:rsidRDefault="00D02D0B" w:rsidP="003B30F3">
      <w:r>
        <w:separator/>
      </w:r>
    </w:p>
  </w:footnote>
  <w:footnote w:type="continuationSeparator" w:id="0">
    <w:p w14:paraId="599FC819" w14:textId="77777777" w:rsidR="00D02D0B" w:rsidRDefault="00D02D0B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968169492">
    <w:abstractNumId w:val="2"/>
  </w:num>
  <w:num w:numId="2" w16cid:durableId="114061117">
    <w:abstractNumId w:val="6"/>
  </w:num>
  <w:num w:numId="3" w16cid:durableId="1501508919">
    <w:abstractNumId w:val="3"/>
  </w:num>
  <w:num w:numId="4" w16cid:durableId="1999535679">
    <w:abstractNumId w:val="1"/>
  </w:num>
  <w:num w:numId="5" w16cid:durableId="2112165345">
    <w:abstractNumId w:val="5"/>
  </w:num>
  <w:num w:numId="6" w16cid:durableId="537008049">
    <w:abstractNumId w:val="4"/>
  </w:num>
  <w:num w:numId="7" w16cid:durableId="198110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31D2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90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3A84"/>
    <w:rsid w:val="0019597F"/>
    <w:rsid w:val="001A0893"/>
    <w:rsid w:val="001A7D05"/>
    <w:rsid w:val="001B04E7"/>
    <w:rsid w:val="001B0951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695C"/>
    <w:rsid w:val="001C74E6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6E3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3518F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7BC"/>
    <w:rsid w:val="00324F2E"/>
    <w:rsid w:val="00325D52"/>
    <w:rsid w:val="00333647"/>
    <w:rsid w:val="0033498A"/>
    <w:rsid w:val="0034044F"/>
    <w:rsid w:val="003470E1"/>
    <w:rsid w:val="00353B7E"/>
    <w:rsid w:val="00356764"/>
    <w:rsid w:val="00356B5F"/>
    <w:rsid w:val="0035762C"/>
    <w:rsid w:val="00357E7F"/>
    <w:rsid w:val="00361489"/>
    <w:rsid w:val="0036188C"/>
    <w:rsid w:val="00366EEE"/>
    <w:rsid w:val="003700B7"/>
    <w:rsid w:val="0037220D"/>
    <w:rsid w:val="0037229C"/>
    <w:rsid w:val="00372483"/>
    <w:rsid w:val="003726EB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3FBF"/>
    <w:rsid w:val="003B4669"/>
    <w:rsid w:val="003C057D"/>
    <w:rsid w:val="003C3852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07C36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121C"/>
    <w:rsid w:val="004C2376"/>
    <w:rsid w:val="004C4797"/>
    <w:rsid w:val="004C48F0"/>
    <w:rsid w:val="004C6539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072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379C6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9773E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3EBC"/>
    <w:rsid w:val="006E4975"/>
    <w:rsid w:val="006E6194"/>
    <w:rsid w:val="006F1775"/>
    <w:rsid w:val="006F6D46"/>
    <w:rsid w:val="00704F37"/>
    <w:rsid w:val="00712BD7"/>
    <w:rsid w:val="00715D5D"/>
    <w:rsid w:val="00715FBD"/>
    <w:rsid w:val="0071719F"/>
    <w:rsid w:val="00721772"/>
    <w:rsid w:val="00724471"/>
    <w:rsid w:val="00725434"/>
    <w:rsid w:val="007260DE"/>
    <w:rsid w:val="00732144"/>
    <w:rsid w:val="007328AA"/>
    <w:rsid w:val="0073294D"/>
    <w:rsid w:val="00733AB0"/>
    <w:rsid w:val="00733EC3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5F0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41E5"/>
    <w:rsid w:val="0087739B"/>
    <w:rsid w:val="008847A3"/>
    <w:rsid w:val="008852F1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1A12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76952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2D0B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66F5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3FF8"/>
    <w:rsid w:val="00E043E5"/>
    <w:rsid w:val="00E10867"/>
    <w:rsid w:val="00E14EAD"/>
    <w:rsid w:val="00E15B85"/>
    <w:rsid w:val="00E24F7D"/>
    <w:rsid w:val="00E308C5"/>
    <w:rsid w:val="00E31BE7"/>
    <w:rsid w:val="00E32835"/>
    <w:rsid w:val="00E335CA"/>
    <w:rsid w:val="00E33E13"/>
    <w:rsid w:val="00E36440"/>
    <w:rsid w:val="00E3651E"/>
    <w:rsid w:val="00E377C3"/>
    <w:rsid w:val="00E37B3A"/>
    <w:rsid w:val="00E40A97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0DA0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B2D627"/>
  <w15:docId w15:val="{586C6BDD-2EEF-4B25-B506-B5688C4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51C01-F976-4A83-82DA-22F4610D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Mira Aalto</cp:lastModifiedBy>
  <cp:revision>6</cp:revision>
  <cp:lastPrinted>2018-11-02T08:43:00Z</cp:lastPrinted>
  <dcterms:created xsi:type="dcterms:W3CDTF">2025-08-26T08:04:00Z</dcterms:created>
  <dcterms:modified xsi:type="dcterms:W3CDTF">2025-09-02T14:44:00Z</dcterms:modified>
</cp:coreProperties>
</file>